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118" w:type="dxa"/>
          <w:right w:w="118" w:type="dxa"/>
        </w:tblCellMar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DF5B1E">
        <w:trPr>
          <w:tblHeader/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bookmarkStart w:id="0" w:name="_GoBack"/>
            <w:bookmarkEnd w:id="0"/>
            <w:r>
              <w:t>NOM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VILLE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TÉLÉPHONE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COMPAGNIE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Dupuis Jean-Marie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786-5632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Anderson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912-3356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Muller Willy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Bâle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821-2119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Lomé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382-4391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Oberson</w:t>
            </w:r>
            <w:proofErr w:type="spellEnd"/>
            <w:r>
              <w:t xml:space="preserve"> Francis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798-5233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Durand Paul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734-8970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Lachaume</w:t>
            </w:r>
            <w:proofErr w:type="spellEnd"/>
            <w:r>
              <w:t xml:space="preserve"> Dominique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553-8571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André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244-1730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Rolland 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322-3161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Basset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225-7338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Trudeau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255-1076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225-1555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Lemoine Jean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373-2248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Seguin Philippe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244-2676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Strauss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433-6713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Lebaron</w:t>
            </w:r>
            <w:proofErr w:type="spellEnd"/>
            <w:r>
              <w:t xml:space="preserve"> Charles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553-4981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Tricot Laurent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322-7502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Leconte Henri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244-3566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Wilson Conrad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255-2954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Palmer Geoffroy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734-9132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Dumas Rolland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373-2604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Florence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433-1831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</w:tbl>
    <w:p w:rsidR="00306FA1" w:rsidRDefault="00306FA1"/>
    <w:sectPr w:rsidR="00306FA1" w:rsidSect="00306FA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1E"/>
    <w:rsid w:val="00176593"/>
    <w:rsid w:val="002336DF"/>
    <w:rsid w:val="002F04EE"/>
    <w:rsid w:val="00306FA1"/>
    <w:rsid w:val="003659BE"/>
    <w:rsid w:val="00723A8C"/>
    <w:rsid w:val="00C822AA"/>
    <w:rsid w:val="00DF5B1E"/>
    <w:rsid w:val="00FB26A4"/>
    <w:rsid w:val="00FB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097401-67DF-44A4-A142-A3811B49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06FA1"/>
    <w:pPr>
      <w:widowControl w:val="0"/>
    </w:pPr>
    <w:rPr>
      <w:snapToGrid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306FA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</vt:lpstr>
    </vt:vector>
  </TitlesOfParts>
  <Company>Gestion Nicole Benoit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Émilie Tousignant</dc:creator>
  <cp:keywords/>
  <cp:lastModifiedBy>Jocelyne</cp:lastModifiedBy>
  <cp:revision>2</cp:revision>
  <dcterms:created xsi:type="dcterms:W3CDTF">2016-12-08T21:14:00Z</dcterms:created>
  <dcterms:modified xsi:type="dcterms:W3CDTF">2016-12-08T21:14:00Z</dcterms:modified>
</cp:coreProperties>
</file>